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B8E3" w14:textId="2B869A48" w:rsidR="00C1057A" w:rsidRDefault="00D80FA8" w:rsidP="00C105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FB3E7A" wp14:editId="4626EF9A">
                <wp:simplePos x="0" y="0"/>
                <wp:positionH relativeFrom="column">
                  <wp:posOffset>-96579</wp:posOffset>
                </wp:positionH>
                <wp:positionV relativeFrom="paragraph">
                  <wp:posOffset>178427</wp:posOffset>
                </wp:positionV>
                <wp:extent cx="7214235" cy="1777963"/>
                <wp:effectExtent l="0" t="0" r="24765" b="1333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777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222825D" w14:textId="77777777" w:rsidR="00D80FA8" w:rsidRDefault="00D80FA8" w:rsidP="00D80FA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750993F" w14:textId="77777777" w:rsidR="00D80FA8" w:rsidRDefault="00D80FA8" w:rsidP="00D80FA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58530FD5" w14:textId="77777777" w:rsidR="00D80FA8" w:rsidRDefault="00D80FA8" w:rsidP="00D80FA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774AA23" w14:textId="77777777" w:rsidR="00D80FA8" w:rsidRDefault="00D80FA8" w:rsidP="00D80FA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8B051D6" w14:textId="3F4F0B73" w:rsidR="00D80FA8" w:rsidRDefault="00D80FA8" w:rsidP="00D80FA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8.5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Analyze a Lesson</w:t>
                            </w:r>
                          </w:p>
                          <w:p w14:paraId="1F408072" w14:textId="77777777" w:rsidR="00D80FA8" w:rsidRDefault="00D80FA8" w:rsidP="00D80FA8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088C5914" w14:textId="77777777" w:rsidR="00D80FA8" w:rsidRPr="00491F01" w:rsidRDefault="00D80FA8" w:rsidP="00D80FA8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B3E7A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-7.6pt;margin-top:14.05pt;width:568.05pt;height:140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" fillcolor="#bfbfbf [2412]" strokecolor="#d8d8d8 [2732]" strokeweight=".5pt">
                <v:textbox>
                  <w:txbxContent>
                    <w:p w14:paraId="5222825D" w14:textId="77777777" w:rsidR="00D80FA8" w:rsidRDefault="00D80FA8" w:rsidP="00D80FA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750993F" w14:textId="77777777" w:rsidR="00D80FA8" w:rsidRDefault="00D80FA8" w:rsidP="00D80FA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58530FD5" w14:textId="77777777" w:rsidR="00D80FA8" w:rsidRDefault="00D80FA8" w:rsidP="00D80FA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774AA23" w14:textId="77777777" w:rsidR="00D80FA8" w:rsidRDefault="00D80FA8" w:rsidP="00D80FA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8B051D6" w14:textId="3F4F0B73" w:rsidR="00D80FA8" w:rsidRDefault="00D80FA8" w:rsidP="00D80FA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8.5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Analyze a Lesson</w:t>
                      </w:r>
                    </w:p>
                    <w:p w14:paraId="1F408072" w14:textId="77777777" w:rsidR="00D80FA8" w:rsidRDefault="00D80FA8" w:rsidP="00D80FA8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088C5914" w14:textId="77777777" w:rsidR="00D80FA8" w:rsidRPr="00491F01" w:rsidRDefault="00D80FA8" w:rsidP="00D80FA8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0B420892" w14:textId="67B707D5" w:rsidR="00D80FA8" w:rsidRDefault="007B2E11" w:rsidP="00D80FA8">
      <w:pPr>
        <w:tabs>
          <w:tab w:val="left" w:pos="5040"/>
          <w:tab w:val="left" w:pos="5310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45935" wp14:editId="3B96A43E">
                <wp:simplePos x="0" y="0"/>
                <wp:positionH relativeFrom="column">
                  <wp:posOffset>3113567</wp:posOffset>
                </wp:positionH>
                <wp:positionV relativeFrom="paragraph">
                  <wp:posOffset>140173</wp:posOffset>
                </wp:positionV>
                <wp:extent cx="637954" cy="616688"/>
                <wp:effectExtent l="0" t="8573" r="1588" b="1587"/>
                <wp:wrapNone/>
                <wp:docPr id="269" name="Hexagon 17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7954" cy="616688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8F65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hexagon" style="position:absolute;margin-left:245.15pt;margin-top:11.05pt;width:50.25pt;height:48.55pt;rotation:-9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" adj="5220" fillcolor="#c55230" stroked="f" strokeweight="1pt"/>
            </w:pict>
          </mc:Fallback>
        </mc:AlternateContent>
      </w:r>
    </w:p>
    <w:p w14:paraId="7F4F7445" w14:textId="6F519F21" w:rsidR="00D80FA8" w:rsidRDefault="007B2E11" w:rsidP="00D80FA8">
      <w:pPr>
        <w:tabs>
          <w:tab w:val="left" w:pos="5040"/>
          <w:tab w:val="left" w:pos="5310"/>
        </w:tabs>
        <w:spacing w:before="1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52B14C" wp14:editId="255DD0B6">
            <wp:simplePos x="0" y="0"/>
            <wp:positionH relativeFrom="column">
              <wp:posOffset>3208275</wp:posOffset>
            </wp:positionH>
            <wp:positionV relativeFrom="paragraph">
              <wp:posOffset>70520</wp:posOffset>
            </wp:positionV>
            <wp:extent cx="433545" cy="256779"/>
            <wp:effectExtent l="0" t="0" r="5080" b="0"/>
            <wp:wrapNone/>
            <wp:docPr id="270" name="Picture 13" descr="video camer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45" cy="25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C73DA" w14:textId="77777777" w:rsidR="00D80FA8" w:rsidRPr="009D5D2A" w:rsidRDefault="00D80FA8" w:rsidP="00D80FA8">
      <w:pPr>
        <w:tabs>
          <w:tab w:val="left" w:pos="5040"/>
          <w:tab w:val="left" w:pos="5310"/>
        </w:tabs>
        <w:spacing w:before="120"/>
        <w:rPr>
          <w:b/>
        </w:rPr>
      </w:pPr>
    </w:p>
    <w:p w14:paraId="1265448B" w14:textId="77777777" w:rsidR="00D80FA8" w:rsidRDefault="00D80FA8" w:rsidP="00D80FA8">
      <w:pPr>
        <w:spacing w:before="240" w:after="160" w:line="259" w:lineRule="auto"/>
      </w:pPr>
      <w:bookmarkStart w:id="0" w:name="_GoBack"/>
      <w:bookmarkEnd w:id="0"/>
    </w:p>
    <w:p w14:paraId="520353E0" w14:textId="1FFF2114" w:rsidR="00D80FA8" w:rsidRDefault="00D80FA8" w:rsidP="00D80FA8"/>
    <w:p w14:paraId="4122E25A" w14:textId="47AA5201" w:rsidR="00D80FA8" w:rsidRDefault="00D80FA8" w:rsidP="00D80FA8"/>
    <w:p w14:paraId="3D928418" w14:textId="60BA115D" w:rsidR="00D80FA8" w:rsidRDefault="00D80FA8" w:rsidP="00D80FA8"/>
    <w:p w14:paraId="7ECB5EE1" w14:textId="7D182F89" w:rsidR="00D80FA8" w:rsidRDefault="00D80FA8" w:rsidP="00D80FA8"/>
    <w:p w14:paraId="06D7E727" w14:textId="30657691" w:rsidR="00D80FA8" w:rsidRDefault="00D80FA8" w:rsidP="00D80FA8"/>
    <w:p w14:paraId="64B587DF" w14:textId="7B3C93FE" w:rsidR="00D80FA8" w:rsidRDefault="00D80FA8" w:rsidP="00D80FA8">
      <w:r w:rsidRPr="005261F8">
        <w:rPr>
          <w:noProof/>
        </w:rPr>
        <w:drawing>
          <wp:anchor distT="0" distB="0" distL="114300" distR="114300" simplePos="0" relativeHeight="251653120" behindDoc="1" locked="0" layoutInCell="1" allowOverlap="1" wp14:anchorId="5CF1D854" wp14:editId="2A1AEA9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58240" cy="1124585"/>
            <wp:effectExtent l="0" t="0" r="3810" b="0"/>
            <wp:wrapTight wrapText="bothSides">
              <wp:wrapPolygon edited="0">
                <wp:start x="0" y="0"/>
                <wp:lineTo x="0" y="21222"/>
                <wp:lineTo x="21316" y="21222"/>
                <wp:lineTo x="21316" y="0"/>
                <wp:lineTo x="0" y="0"/>
              </wp:wrapPolygon>
            </wp:wrapTight>
            <wp:docPr id="6" name="Picture Placeholder 5" descr="screenshot of vide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Placeholder 5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7" r="1561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Context: 1</w:t>
      </w:r>
      <w:r w:rsidRPr="00227364">
        <w:rPr>
          <w:vertAlign w:val="superscript"/>
        </w:rPr>
        <w:t>st</w:t>
      </w:r>
      <w:r>
        <w:t xml:space="preserve"> grade small group</w:t>
      </w:r>
    </w:p>
    <w:p w14:paraId="232A6B80" w14:textId="139F3891" w:rsidR="00D80FA8" w:rsidRDefault="00D80FA8" w:rsidP="00D80FA8">
      <w:pPr>
        <w:pStyle w:val="ListParagraph"/>
        <w:numPr>
          <w:ilvl w:val="0"/>
          <w:numId w:val="24"/>
        </w:numPr>
      </w:pPr>
      <w:r>
        <w:t xml:space="preserve">Students are decoding words in </w:t>
      </w:r>
      <w:r w:rsidR="00634B1D">
        <w:t xml:space="preserve">isolation </w:t>
      </w:r>
      <w:r>
        <w:t>and in text</w:t>
      </w:r>
    </w:p>
    <w:p w14:paraId="2D6AE026" w14:textId="5E49D86F" w:rsidR="00D80FA8" w:rsidRDefault="00D80FA8" w:rsidP="00D80FA8">
      <w:pPr>
        <w:pStyle w:val="ListParagraph"/>
        <w:numPr>
          <w:ilvl w:val="0"/>
          <w:numId w:val="24"/>
        </w:numPr>
      </w:pPr>
      <w:r>
        <w:t>Students are using letter</w:t>
      </w:r>
      <w:r w:rsidR="00634B1D">
        <w:t xml:space="preserve"> </w:t>
      </w:r>
      <w:r>
        <w:t>cards and pocket cards</w:t>
      </w:r>
    </w:p>
    <w:p w14:paraId="7825D2B1" w14:textId="77777777" w:rsidR="00D80FA8" w:rsidRDefault="00D80FA8" w:rsidP="00D80FA8"/>
    <w:p w14:paraId="5E10B5AD" w14:textId="77777777" w:rsidR="00D80FA8" w:rsidRPr="00227364" w:rsidRDefault="00D80FA8" w:rsidP="00D80FA8">
      <w:pPr>
        <w:pStyle w:val="ListParagraph"/>
        <w:numPr>
          <w:ilvl w:val="0"/>
          <w:numId w:val="25"/>
        </w:numPr>
        <w:spacing w:before="240" w:after="160" w:line="259" w:lineRule="auto"/>
      </w:pPr>
      <w:r>
        <w:rPr>
          <w:b/>
        </w:rPr>
        <w:t xml:space="preserve">When do you see evidence of guided or independent practice? </w:t>
      </w:r>
      <w:r>
        <w:t>Record specific times below.</w:t>
      </w:r>
    </w:p>
    <w:tbl>
      <w:tblPr>
        <w:tblStyle w:val="GridTable4-Accent2"/>
        <w:tblW w:w="10816" w:type="dxa"/>
        <w:tblLook w:val="0420" w:firstRow="1" w:lastRow="0" w:firstColumn="0" w:lastColumn="0" w:noHBand="0" w:noVBand="1"/>
      </w:tblPr>
      <w:tblGrid>
        <w:gridCol w:w="3595"/>
        <w:gridCol w:w="7221"/>
      </w:tblGrid>
      <w:tr w:rsidR="00D80FA8" w:rsidRPr="00223983" w14:paraId="0747576C" w14:textId="77777777" w:rsidTr="00AC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3595" w:type="dxa"/>
            <w:hideMark/>
          </w:tcPr>
          <w:p w14:paraId="4216A4E9" w14:textId="77777777" w:rsidR="00D80FA8" w:rsidRPr="00223983" w:rsidRDefault="00D80FA8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23983">
              <w:rPr>
                <w:rFonts w:eastAsia="Times New Roman" w:cs="Arial"/>
                <w:color w:val="FFFFFF"/>
                <w:kern w:val="24"/>
                <w:szCs w:val="24"/>
              </w:rPr>
              <w:t>Time</w:t>
            </w:r>
          </w:p>
        </w:tc>
        <w:tc>
          <w:tcPr>
            <w:tcW w:w="7221" w:type="dxa"/>
            <w:hideMark/>
          </w:tcPr>
          <w:p w14:paraId="79C14A2B" w14:textId="77777777" w:rsidR="00D80FA8" w:rsidRPr="00223983" w:rsidRDefault="00D80FA8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223983">
              <w:rPr>
                <w:rFonts w:eastAsia="Times New Roman" w:cs="Arial"/>
                <w:color w:val="FFFFFF"/>
                <w:kern w:val="24"/>
                <w:szCs w:val="24"/>
              </w:rPr>
              <w:t>Observation</w:t>
            </w:r>
          </w:p>
        </w:tc>
      </w:tr>
      <w:tr w:rsidR="00D80FA8" w:rsidRPr="00223983" w14:paraId="3B8D2A58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595" w:type="dxa"/>
          </w:tcPr>
          <w:p w14:paraId="56F19131" w14:textId="77777777" w:rsidR="00D80FA8" w:rsidRPr="00223983" w:rsidRDefault="00D80FA8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0C5BDF2B" w14:textId="77777777" w:rsidR="00D80FA8" w:rsidRPr="00223983" w:rsidRDefault="00D80FA8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80FA8" w:rsidRPr="00223983" w14:paraId="62CEF22B" w14:textId="77777777" w:rsidTr="00AC2C2B">
        <w:trPr>
          <w:trHeight w:val="471"/>
        </w:trPr>
        <w:tc>
          <w:tcPr>
            <w:tcW w:w="3595" w:type="dxa"/>
          </w:tcPr>
          <w:p w14:paraId="319E54E0" w14:textId="77777777" w:rsidR="00D80FA8" w:rsidRPr="00223983" w:rsidRDefault="00D80FA8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222AE63A" w14:textId="77777777" w:rsidR="00D80FA8" w:rsidRPr="00223983" w:rsidRDefault="00D80FA8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80FA8" w:rsidRPr="00223983" w14:paraId="5A9BC752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595" w:type="dxa"/>
          </w:tcPr>
          <w:p w14:paraId="382D572E" w14:textId="77777777" w:rsidR="00D80FA8" w:rsidRPr="00223983" w:rsidRDefault="00D80FA8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3E764758" w14:textId="77777777" w:rsidR="00D80FA8" w:rsidRPr="00223983" w:rsidRDefault="00D80FA8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80FA8" w:rsidRPr="00223983" w14:paraId="226EB726" w14:textId="77777777" w:rsidTr="00AC2C2B">
        <w:trPr>
          <w:trHeight w:val="471"/>
        </w:trPr>
        <w:tc>
          <w:tcPr>
            <w:tcW w:w="3595" w:type="dxa"/>
          </w:tcPr>
          <w:p w14:paraId="253A7227" w14:textId="77777777" w:rsidR="00D80FA8" w:rsidRPr="00223983" w:rsidRDefault="00D80FA8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4E3A0215" w14:textId="77777777" w:rsidR="00D80FA8" w:rsidRPr="00223983" w:rsidRDefault="00D80FA8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80FA8" w:rsidRPr="00223983" w14:paraId="1AE6E4A9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595" w:type="dxa"/>
          </w:tcPr>
          <w:p w14:paraId="0C74E647" w14:textId="77777777" w:rsidR="00D80FA8" w:rsidRPr="00223983" w:rsidRDefault="00D80FA8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7BB2F17B" w14:textId="77777777" w:rsidR="00D80FA8" w:rsidRPr="00223983" w:rsidRDefault="00D80FA8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80FA8" w:rsidRPr="00223983" w14:paraId="016FCA12" w14:textId="77777777" w:rsidTr="00AC2C2B">
        <w:trPr>
          <w:trHeight w:val="471"/>
        </w:trPr>
        <w:tc>
          <w:tcPr>
            <w:tcW w:w="3595" w:type="dxa"/>
          </w:tcPr>
          <w:p w14:paraId="26DEED4E" w14:textId="77777777" w:rsidR="00D80FA8" w:rsidRPr="00223983" w:rsidRDefault="00D80FA8" w:rsidP="00AC2C2B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21" w:type="dxa"/>
          </w:tcPr>
          <w:p w14:paraId="51428EDE" w14:textId="77777777" w:rsidR="00D80FA8" w:rsidRPr="00223983" w:rsidRDefault="00D80FA8" w:rsidP="00AC2C2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8A7CBD6" w14:textId="77777777" w:rsidR="00D80FA8" w:rsidRPr="00227364" w:rsidRDefault="00D80FA8" w:rsidP="00D80FA8">
      <w:pPr>
        <w:pStyle w:val="ListParagraph"/>
        <w:numPr>
          <w:ilvl w:val="0"/>
          <w:numId w:val="25"/>
        </w:numPr>
        <w:spacing w:before="240" w:after="160" w:line="259" w:lineRule="auto"/>
        <w:rPr>
          <w:b/>
        </w:rPr>
      </w:pPr>
      <w:r>
        <w:rPr>
          <w:b/>
        </w:rPr>
        <w:t xml:space="preserve">Does this lesson meet our criteria for guided practice? </w:t>
      </w:r>
    </w:p>
    <w:p w14:paraId="1843AC89" w14:textId="77777777" w:rsidR="00D80FA8" w:rsidRDefault="00D80FA8" w:rsidP="00D80FA8">
      <w:pPr>
        <w:tabs>
          <w:tab w:val="left" w:pos="5040"/>
          <w:tab w:val="left" w:pos="5310"/>
        </w:tabs>
        <w:spacing w:before="120"/>
      </w:pPr>
      <w:r>
        <w:t xml:space="preserve">The methods used to </w:t>
      </w:r>
      <w:r>
        <w:rPr>
          <w:b/>
        </w:rPr>
        <w:t xml:space="preserve">provide guided practice </w:t>
      </w:r>
      <w:r>
        <w:t>should:</w:t>
      </w:r>
    </w:p>
    <w:p w14:paraId="773EAFE6" w14:textId="77777777" w:rsidR="00D80FA8" w:rsidRPr="00227364" w:rsidRDefault="00D80FA8" w:rsidP="00D80FA8">
      <w:pPr>
        <w:pStyle w:val="ListParagraph"/>
        <w:numPr>
          <w:ilvl w:val="0"/>
          <w:numId w:val="2"/>
        </w:numPr>
        <w:tabs>
          <w:tab w:val="left" w:pos="5040"/>
          <w:tab w:val="left" w:pos="5310"/>
        </w:tabs>
        <w:spacing w:before="120"/>
        <w:ind w:left="360"/>
        <w:rPr>
          <w:b/>
        </w:rPr>
      </w:pPr>
      <w:r>
        <w:t>Lead students in steps toward learning outcome</w:t>
      </w:r>
    </w:p>
    <w:p w14:paraId="3AEF0A3C" w14:textId="77777777" w:rsidR="00D80FA8" w:rsidRPr="00227364" w:rsidRDefault="00D80FA8" w:rsidP="00D80FA8">
      <w:pPr>
        <w:pStyle w:val="ListParagraph"/>
        <w:numPr>
          <w:ilvl w:val="0"/>
          <w:numId w:val="26"/>
        </w:numPr>
        <w:tabs>
          <w:tab w:val="left" w:pos="5040"/>
          <w:tab w:val="left" w:pos="5310"/>
        </w:tabs>
        <w:spacing w:before="120"/>
        <w:ind w:left="720"/>
        <w:rPr>
          <w:b/>
        </w:rPr>
      </w:pPr>
      <w:r>
        <w:t xml:space="preserve">Procedural task: execute each step separately </w:t>
      </w:r>
    </w:p>
    <w:p w14:paraId="7F68670D" w14:textId="77777777" w:rsidR="00D80FA8" w:rsidRPr="00A27C17" w:rsidRDefault="00D80FA8" w:rsidP="00D80FA8">
      <w:pPr>
        <w:pStyle w:val="ListParagraph"/>
        <w:numPr>
          <w:ilvl w:val="0"/>
          <w:numId w:val="26"/>
        </w:numPr>
        <w:tabs>
          <w:tab w:val="left" w:pos="5040"/>
          <w:tab w:val="left" w:pos="5310"/>
        </w:tabs>
        <w:spacing w:before="120"/>
        <w:ind w:left="720"/>
        <w:rPr>
          <w:b/>
        </w:rPr>
      </w:pPr>
      <w:r>
        <w:t>Knowledge task: address each unit (e.g. vocabulary word) one at a time</w:t>
      </w:r>
    </w:p>
    <w:p w14:paraId="634653F5" w14:textId="77777777" w:rsidR="00D80FA8" w:rsidRDefault="00D80FA8" w:rsidP="00D80FA8">
      <w:pPr>
        <w:tabs>
          <w:tab w:val="left" w:pos="5040"/>
          <w:tab w:val="left" w:pos="5310"/>
        </w:tabs>
        <w:spacing w:before="120"/>
      </w:pPr>
      <w:r>
        <w:t>Explanation:</w:t>
      </w:r>
    </w:p>
    <w:p w14:paraId="1C0FD01F" w14:textId="1FFCB4B2" w:rsidR="00D80FA8" w:rsidRDefault="00D80FA8" w:rsidP="00D80FA8">
      <w:pPr>
        <w:tabs>
          <w:tab w:val="left" w:pos="5040"/>
          <w:tab w:val="left" w:pos="5310"/>
        </w:tabs>
        <w:spacing w:before="120"/>
      </w:pPr>
    </w:p>
    <w:p w14:paraId="25B0013E" w14:textId="77777777" w:rsidR="00D80FA8" w:rsidRPr="00227364" w:rsidRDefault="00D80FA8" w:rsidP="00D80FA8">
      <w:pPr>
        <w:pStyle w:val="ListParagraph"/>
        <w:numPr>
          <w:ilvl w:val="0"/>
          <w:numId w:val="2"/>
        </w:numPr>
        <w:tabs>
          <w:tab w:val="left" w:pos="5040"/>
          <w:tab w:val="left" w:pos="5310"/>
        </w:tabs>
        <w:spacing w:before="120"/>
        <w:ind w:left="360"/>
        <w:rPr>
          <w:b/>
        </w:rPr>
      </w:pPr>
      <w:r>
        <w:t>Provide appropriate prompts</w:t>
      </w:r>
    </w:p>
    <w:p w14:paraId="6C2C620A" w14:textId="77777777" w:rsidR="00D80FA8" w:rsidRPr="00227364" w:rsidRDefault="00D80FA8" w:rsidP="00D80FA8">
      <w:pPr>
        <w:pStyle w:val="ListParagraph"/>
        <w:numPr>
          <w:ilvl w:val="0"/>
          <w:numId w:val="27"/>
        </w:numPr>
        <w:tabs>
          <w:tab w:val="left" w:pos="5040"/>
          <w:tab w:val="left" w:pos="5310"/>
        </w:tabs>
        <w:spacing w:before="120"/>
        <w:ind w:left="720"/>
        <w:rPr>
          <w:b/>
        </w:rPr>
      </w:pPr>
      <w:r>
        <w:t>Design a variety of prompt types linked to task and likely student need</w:t>
      </w:r>
    </w:p>
    <w:p w14:paraId="7DBA1483" w14:textId="77777777" w:rsidR="00D80FA8" w:rsidRPr="00A27C17" w:rsidRDefault="00D80FA8" w:rsidP="00D80FA8">
      <w:pPr>
        <w:pStyle w:val="ListParagraph"/>
        <w:numPr>
          <w:ilvl w:val="0"/>
          <w:numId w:val="27"/>
        </w:numPr>
        <w:tabs>
          <w:tab w:val="left" w:pos="5040"/>
          <w:tab w:val="left" w:pos="5310"/>
        </w:tabs>
        <w:spacing w:before="120"/>
        <w:ind w:left="720"/>
        <w:rPr>
          <w:b/>
        </w:rPr>
      </w:pPr>
      <w:r>
        <w:t>Change level of prompting in response to student’s progress</w:t>
      </w:r>
    </w:p>
    <w:p w14:paraId="66B1E198" w14:textId="77777777" w:rsidR="00D80FA8" w:rsidRDefault="00D80FA8" w:rsidP="00D80FA8">
      <w:pPr>
        <w:tabs>
          <w:tab w:val="left" w:pos="5040"/>
          <w:tab w:val="left" w:pos="5310"/>
        </w:tabs>
        <w:spacing w:before="120"/>
      </w:pPr>
      <w:r>
        <w:t>Explanation:</w:t>
      </w:r>
    </w:p>
    <w:p w14:paraId="512875BC" w14:textId="77777777" w:rsidR="00D80FA8" w:rsidRPr="00A27C17" w:rsidRDefault="00D80FA8" w:rsidP="00D80FA8">
      <w:pPr>
        <w:tabs>
          <w:tab w:val="left" w:pos="5040"/>
          <w:tab w:val="left" w:pos="5310"/>
        </w:tabs>
        <w:spacing w:before="120"/>
      </w:pPr>
    </w:p>
    <w:p w14:paraId="18398E42" w14:textId="5AA50325" w:rsidR="00D80FA8" w:rsidRDefault="00D80FA8" w:rsidP="00D80FA8">
      <w:pPr>
        <w:tabs>
          <w:tab w:val="left" w:pos="5040"/>
          <w:tab w:val="left" w:pos="5310"/>
        </w:tabs>
        <w:spacing w:before="120"/>
      </w:pPr>
    </w:p>
    <w:p w14:paraId="0776777D" w14:textId="77777777" w:rsidR="00D80FA8" w:rsidRDefault="00D80FA8" w:rsidP="00D80FA8">
      <w:pPr>
        <w:tabs>
          <w:tab w:val="left" w:pos="5040"/>
          <w:tab w:val="left" w:pos="5310"/>
        </w:tabs>
        <w:spacing w:before="120"/>
      </w:pPr>
    </w:p>
    <w:p w14:paraId="73132F19" w14:textId="77777777" w:rsidR="00D80FA8" w:rsidRPr="00227364" w:rsidRDefault="00D80FA8" w:rsidP="00D80FA8">
      <w:pPr>
        <w:pStyle w:val="ListParagraph"/>
        <w:numPr>
          <w:ilvl w:val="0"/>
          <w:numId w:val="3"/>
        </w:numPr>
        <w:tabs>
          <w:tab w:val="left" w:pos="5040"/>
          <w:tab w:val="left" w:pos="5310"/>
        </w:tabs>
        <w:spacing w:before="120"/>
        <w:ind w:left="360"/>
        <w:rPr>
          <w:b/>
        </w:rPr>
      </w:pPr>
      <w:r>
        <w:lastRenderedPageBreak/>
        <w:t>Observe and provide immediate feedback</w:t>
      </w:r>
    </w:p>
    <w:p w14:paraId="4202C9F8" w14:textId="77777777" w:rsidR="00D80FA8" w:rsidRPr="00FB6DA3" w:rsidRDefault="00D80FA8" w:rsidP="00D80FA8">
      <w:pPr>
        <w:pStyle w:val="ListParagraph"/>
        <w:numPr>
          <w:ilvl w:val="0"/>
          <w:numId w:val="28"/>
        </w:numPr>
        <w:tabs>
          <w:tab w:val="left" w:pos="5040"/>
          <w:tab w:val="left" w:pos="5310"/>
        </w:tabs>
        <w:spacing w:before="120"/>
        <w:ind w:left="720"/>
        <w:rPr>
          <w:b/>
        </w:rPr>
      </w:pPr>
      <w:r>
        <w:t>Watch students carefully</w:t>
      </w:r>
    </w:p>
    <w:p w14:paraId="000AFA8D" w14:textId="77777777" w:rsidR="00D80FA8" w:rsidRPr="00FB6DA3" w:rsidRDefault="00D80FA8" w:rsidP="00D80FA8">
      <w:pPr>
        <w:pStyle w:val="ListParagraph"/>
        <w:numPr>
          <w:ilvl w:val="0"/>
          <w:numId w:val="28"/>
        </w:numPr>
        <w:tabs>
          <w:tab w:val="left" w:pos="5040"/>
          <w:tab w:val="left" w:pos="5310"/>
        </w:tabs>
        <w:spacing w:before="120"/>
        <w:ind w:left="720"/>
        <w:rPr>
          <w:b/>
        </w:rPr>
      </w:pPr>
      <w:r>
        <w:t>Interpret the meaning of errors</w:t>
      </w:r>
    </w:p>
    <w:p w14:paraId="403AA354" w14:textId="77777777" w:rsidR="00D80FA8" w:rsidRPr="00A27C17" w:rsidRDefault="00D80FA8" w:rsidP="00D80FA8">
      <w:pPr>
        <w:pStyle w:val="ListParagraph"/>
        <w:numPr>
          <w:ilvl w:val="0"/>
          <w:numId w:val="28"/>
        </w:numPr>
        <w:tabs>
          <w:tab w:val="left" w:pos="5040"/>
          <w:tab w:val="left" w:pos="5310"/>
        </w:tabs>
        <w:spacing w:before="120"/>
        <w:ind w:left="720"/>
        <w:rPr>
          <w:b/>
        </w:rPr>
      </w:pPr>
      <w:r>
        <w:t>Provide feedback that aligns with the type of error</w:t>
      </w:r>
    </w:p>
    <w:p w14:paraId="24989886" w14:textId="77777777" w:rsidR="00D80FA8" w:rsidRDefault="00D80FA8" w:rsidP="00D80FA8">
      <w:pPr>
        <w:tabs>
          <w:tab w:val="left" w:pos="5040"/>
          <w:tab w:val="left" w:pos="5310"/>
        </w:tabs>
        <w:spacing w:before="120"/>
      </w:pPr>
      <w:r>
        <w:t>Explanation:</w:t>
      </w:r>
    </w:p>
    <w:p w14:paraId="01F2BF86" w14:textId="188B973C" w:rsidR="00C1057A" w:rsidRPr="00F62B8C" w:rsidRDefault="00C1057A" w:rsidP="00C1057A"/>
    <w:sectPr w:rsidR="00C1057A" w:rsidRPr="00F62B8C" w:rsidSect="00793D3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0CC49795" w:rsidR="00793D33" w:rsidRDefault="007B2E1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CF7E6B9" wp14:editId="13F607CE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D80FA8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5918DA2A" w:rsidR="00793D33" w:rsidRDefault="007B2E1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7671EC" wp14:editId="50CCEE42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8"/>
  </w:num>
  <w:num w:numId="5">
    <w:abstractNumId w:val="21"/>
  </w:num>
  <w:num w:numId="6">
    <w:abstractNumId w:val="20"/>
  </w:num>
  <w:num w:numId="7">
    <w:abstractNumId w:val="27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26"/>
  </w:num>
  <w:num w:numId="16">
    <w:abstractNumId w:val="4"/>
  </w:num>
  <w:num w:numId="17">
    <w:abstractNumId w:val="22"/>
  </w:num>
  <w:num w:numId="18">
    <w:abstractNumId w:val="25"/>
  </w:num>
  <w:num w:numId="19">
    <w:abstractNumId w:val="7"/>
  </w:num>
  <w:num w:numId="20">
    <w:abstractNumId w:val="2"/>
  </w:num>
  <w:num w:numId="21">
    <w:abstractNumId w:val="5"/>
  </w:num>
  <w:num w:numId="22">
    <w:abstractNumId w:val="8"/>
  </w:num>
  <w:num w:numId="23">
    <w:abstractNumId w:val="16"/>
  </w:num>
  <w:num w:numId="24">
    <w:abstractNumId w:val="12"/>
  </w:num>
  <w:num w:numId="25">
    <w:abstractNumId w:val="24"/>
  </w:num>
  <w:num w:numId="26">
    <w:abstractNumId w:val="11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1B3E9F"/>
    <w:rsid w:val="002400D8"/>
    <w:rsid w:val="00276D21"/>
    <w:rsid w:val="00451E41"/>
    <w:rsid w:val="004D6969"/>
    <w:rsid w:val="00634B1D"/>
    <w:rsid w:val="00793D33"/>
    <w:rsid w:val="007A3817"/>
    <w:rsid w:val="007B2E11"/>
    <w:rsid w:val="00C1057A"/>
    <w:rsid w:val="00C276BB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2018-12-11T20:02:00Z</dcterms:created>
  <dcterms:modified xsi:type="dcterms:W3CDTF">2018-12-17T20:42:00Z</dcterms:modified>
</cp:coreProperties>
</file>